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四川银行定开系列3个月9号净值型理财产品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四川银行定开系列3个月9号净值型理财产品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2022-06-02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343,414,000.00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[3%-3.6%]/年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7.22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811,095.00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2,424,407.84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344,403,743.47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1.0722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210,199,716.16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60.03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210,199,716.16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60.03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126,032,091.52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35.99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13,457,027.99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3.84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489,112.23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0.14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350,177,947.90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126,032,091.52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36.59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24中原银行CD072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14,788,191.08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24眉资02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14,365,572.60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24绵阳投资MTN001A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12,234,884.38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24达州03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12,016,234.52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24重庆三峡银行CD047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11,758,254.18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11,060,316.94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10,702,393.44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24郫国投MTN002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10,474,528.77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24绵阳投资MTN001B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10,343,709.59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3.00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21眉府01</w:t>
      </w:r>
      <w:r>
        <w:rPr>
          <w:rFonts w:hint="eastAsia" w:ascii="宋体" w:hAnsi="宋体"/>
          <w:szCs w:val="21"/>
          <w:lang w:eastAsia="zh-CN"/>
        </w:rPr>
        <w:t>、22凉山发展MTN001、21攀国投</w:t>
      </w: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E6C1AB4"/>
    <w:rsid w:val="22DF6B76"/>
    <w:rsid w:val="64BA3519"/>
    <w:rsid w:val="78FC1C54"/>
    <w:rsid w:val="79C169B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0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2024-07-16T08:13:21Z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08D556003FDF4638BC4C6986E12ED044</vt:lpwstr>
  </property>
</Properties>
</file>